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4EF" w:rsidRDefault="003414EF" w:rsidP="003414EF">
      <w:pPr>
        <w:rPr>
          <w:rFonts w:hint="eastAsia"/>
        </w:rPr>
      </w:pPr>
      <w:r>
        <w:rPr>
          <w:rFonts w:hint="eastAsia"/>
        </w:rPr>
        <w:t>NPO</w:t>
      </w:r>
      <w:r>
        <w:rPr>
          <w:rFonts w:hint="eastAsia"/>
        </w:rPr>
        <w:t>法人スマイルスタイル（</w:t>
      </w:r>
      <w:r>
        <w:rPr>
          <w:rFonts w:hint="eastAsia"/>
        </w:rPr>
        <w:t>http://smilestyle.jp/</w:t>
      </w:r>
      <w:r>
        <w:rPr>
          <w:rFonts w:hint="eastAsia"/>
        </w:rPr>
        <w:t>）は、</w:t>
      </w:r>
      <w:r>
        <w:rPr>
          <w:rFonts w:hint="eastAsia"/>
        </w:rPr>
        <w:t>2013</w:t>
      </w:r>
      <w:r>
        <w:rPr>
          <w:rFonts w:hint="eastAsia"/>
        </w:rPr>
        <w:t>年に若者がつくる就労支援施設『ハローライフ』を独自開設しました。私たちはこの拠点を持つことで、若者を中心としたあらゆる境遇の人々が、「働く」を通して、【生きること】や【暮らしを築き上げていくこと】に希望を持てるような社会を描くべく、様々なプログラムの開発を展開しています。</w:t>
      </w:r>
    </w:p>
    <w:p w:rsidR="003414EF" w:rsidRDefault="003414EF" w:rsidP="003414EF">
      <w:pPr>
        <w:rPr>
          <w:rFonts w:hint="eastAsia"/>
        </w:rPr>
      </w:pPr>
      <w:r>
        <w:rPr>
          <w:rFonts w:hint="eastAsia"/>
        </w:rPr>
        <w:t>その中でも、</w:t>
      </w:r>
      <w:r>
        <w:rPr>
          <w:rFonts w:hint="eastAsia"/>
        </w:rPr>
        <w:t>2007</w:t>
      </w:r>
      <w:r>
        <w:rPr>
          <w:rFonts w:hint="eastAsia"/>
        </w:rPr>
        <w:t>年団体設立当初にスタートした『ごみひろい』は、美化活動に加えて、働くことや人生に悩みを抱える若者にとっての“出会い”“仲間・居場所づくり”“社会人基礎力の養成”として、なくてはならない就労支援プログラムとなっています。そんなごみひろいを通じて感じたことは、目指すべき理想の“美しいまち”とは、外観による美しさだけではなく、市民・地域・個人みんなで支え合う仕組みを確立し、“若者がイキイキと働くこ</w:t>
      </w:r>
      <w:bookmarkStart w:id="0" w:name="_GoBack"/>
      <w:bookmarkEnd w:id="0"/>
      <w:r>
        <w:rPr>
          <w:rFonts w:hint="eastAsia"/>
        </w:rPr>
        <w:t>とができるまち”なのではないかということ。</w:t>
      </w:r>
    </w:p>
    <w:p w:rsidR="00F3381A" w:rsidRDefault="003414EF" w:rsidP="003414EF">
      <w:r>
        <w:rPr>
          <w:rFonts w:hint="eastAsia"/>
        </w:rPr>
        <w:t>誰もが、働くことを通じて夢や未来を描ける社会をめざし、みなさまのご支援どうぞよろしくお願い申し上げます。</w:t>
      </w:r>
    </w:p>
    <w:sectPr w:rsidR="00F3381A" w:rsidSect="00F3381A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4EF"/>
    <w:rsid w:val="003414EF"/>
    <w:rsid w:val="00F3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FD2014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9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393</Characters>
  <Application>Microsoft Macintosh Word</Application>
  <DocSecurity>0</DocSecurity>
  <Lines>3</Lines>
  <Paragraphs>1</Paragraphs>
  <ScaleCrop>false</ScaleCrop>
  <Company>NPO法人スマイルスタイル</Company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スマスタ 和津田靖野</dc:creator>
  <cp:keywords/>
  <dc:description/>
  <cp:lastModifiedBy>スマスタ 和津田靖野</cp:lastModifiedBy>
  <cp:revision>1</cp:revision>
  <dcterms:created xsi:type="dcterms:W3CDTF">2016-07-05T08:04:00Z</dcterms:created>
  <dcterms:modified xsi:type="dcterms:W3CDTF">2016-07-05T08:06:00Z</dcterms:modified>
</cp:coreProperties>
</file>